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i/>
          <w:iCs/>
          <w:sz w:val="28"/>
          <w:szCs w:val="28"/>
          <w:lang w:val="en-IN"/>
        </w:rPr>
      </w:pPr>
      <w:r>
        <w:rPr>
          <w:rFonts w:hint="default"/>
          <w:b/>
          <w:bCs/>
          <w:i/>
          <w:iCs/>
          <w:sz w:val="28"/>
          <w:szCs w:val="28"/>
          <w:u w:val="single"/>
          <w:lang w:val="en-IN"/>
        </w:rPr>
        <w:t>RDBMS AND SQL Assignments</w:t>
      </w:r>
      <w:r>
        <w:rPr>
          <w:rFonts w:hint="default"/>
          <w:b/>
          <w:bCs/>
          <w:i/>
          <w:iCs/>
          <w:sz w:val="28"/>
          <w:szCs w:val="28"/>
          <w:lang w:val="en-IN"/>
        </w:rPr>
        <w:t xml:space="preserve">                                 Name : Ch.Vinay Kiran</w:t>
      </w:r>
    </w:p>
    <w:p>
      <w:pPr>
        <w:rPr>
          <w:rFonts w:hint="default"/>
          <w:b/>
          <w:bCs/>
          <w:i/>
          <w:iCs/>
          <w:sz w:val="28"/>
          <w:szCs w:val="28"/>
          <w:lang w:val="en-IN"/>
        </w:rPr>
      </w:pPr>
      <w:r>
        <w:rPr>
          <w:rFonts w:hint="default"/>
          <w:b/>
          <w:bCs/>
          <w:i/>
          <w:iCs/>
          <w:sz w:val="28"/>
          <w:szCs w:val="28"/>
          <w:lang w:val="en-IN"/>
        </w:rPr>
        <w:t>Assignment 1: Analyze a given business scenario and create an ER diagram that includes entities, relationships, attributes, and cardinality. Ensure that the diagram reflects proper normalization up to the third normal form.</w:t>
      </w:r>
    </w:p>
    <w:p>
      <w:pPr>
        <w:rPr>
          <w:rFonts w:hint="default"/>
          <w:b/>
          <w:bCs/>
          <w:i/>
          <w:iCs/>
          <w:sz w:val="28"/>
          <w:szCs w:val="28"/>
          <w:lang w:val="en-IN"/>
        </w:rPr>
      </w:pPr>
    </w:p>
    <w:p>
      <w:pPr>
        <w:keepNext w:val="0"/>
        <w:keepLines w:val="0"/>
        <w:widowControl/>
        <w:suppressLineNumbers w:val="0"/>
        <w:jc w:val="left"/>
        <w:rPr>
          <w:rFonts w:hint="default" w:eastAsia="SimSun" w:cs="SimSun" w:asciiTheme="minorAscii" w:hAnsiTheme="minorAscii"/>
          <w:i/>
          <w:iCs/>
          <w:kern w:val="0"/>
          <w:sz w:val="24"/>
          <w:szCs w:val="24"/>
          <w:lang w:val="en-US" w:eastAsia="zh-CN" w:bidi="ar"/>
        </w:rPr>
      </w:pPr>
      <w:r>
        <w:rPr>
          <w:rFonts w:hint="default" w:ascii="Calibri" w:hAnsi="Calibri" w:cs="Calibri"/>
          <w:b w:val="0"/>
          <w:bCs w:val="0"/>
          <w:i/>
          <w:iCs/>
          <w:sz w:val="28"/>
          <w:szCs w:val="28"/>
          <w:u w:val="single"/>
          <w:lang w:val="en-IN"/>
        </w:rPr>
        <w:t>ER-Model</w:t>
      </w:r>
      <w:r>
        <w:rPr>
          <w:rFonts w:hint="default"/>
          <w:b/>
          <w:bCs/>
          <w:i/>
          <w:iCs/>
          <w:sz w:val="28"/>
          <w:szCs w:val="28"/>
          <w:lang w:val="en-IN"/>
        </w:rPr>
        <w:t xml:space="preserve">: </w:t>
      </w:r>
      <w:r>
        <w:rPr>
          <w:rFonts w:hint="default" w:eastAsia="SimSun" w:cs="SimSun" w:asciiTheme="minorAscii" w:hAnsiTheme="minorAscii"/>
          <w:i/>
          <w:iCs/>
          <w:kern w:val="0"/>
          <w:sz w:val="24"/>
          <w:szCs w:val="24"/>
          <w:lang w:val="en-US" w:eastAsia="zh-CN" w:bidi="ar"/>
        </w:rPr>
        <w:t xml:space="preserve">A model for identifying entities to be represented in a database and displaying the relationships between those entities is called the Entity Relational Model. The enterprise schema specified by the ER data model represents a database's overall logical structure. </w:t>
      </w:r>
    </w:p>
    <w:p>
      <w:pPr>
        <w:keepNext w:val="0"/>
        <w:keepLines w:val="0"/>
        <w:widowControl/>
        <w:suppressLineNumbers w:val="0"/>
        <w:jc w:val="left"/>
        <w:rPr>
          <w:rFonts w:hint="default" w:asciiTheme="minorAscii" w:hAnsiTheme="minorAscii"/>
          <w:i/>
          <w:iCs/>
          <w:sz w:val="24"/>
          <w:szCs w:val="24"/>
        </w:rPr>
      </w:pPr>
      <w:r>
        <w:rPr>
          <w:rFonts w:hint="default" w:eastAsia="SimSun" w:cs="SimSun" w:asciiTheme="minorAscii" w:hAnsiTheme="minorAscii"/>
          <w:i/>
          <w:iCs/>
          <w:kern w:val="0"/>
          <w:sz w:val="24"/>
          <w:szCs w:val="24"/>
          <w:lang w:val="en-US" w:eastAsia="zh-CN" w:bidi="ar"/>
        </w:rPr>
        <w:t>The relationships between the entities found in the database are explained by the entity relationship diagram. Real-world things such as people, cars, and companies, as well as the relationships between them, are modeled using ER models. The database's structural format is, in essence, represented by the ER Diagram.</w:t>
      </w:r>
    </w:p>
    <w:p>
      <w:pPr>
        <w:numPr>
          <w:ilvl w:val="0"/>
          <w:numId w:val="0"/>
        </w:numPr>
        <w:ind w:leftChars="0"/>
        <w:rPr>
          <w:rFonts w:hint="default"/>
          <w:b w:val="0"/>
          <w:bCs w:val="0"/>
          <w:i/>
          <w:iCs/>
          <w:sz w:val="28"/>
          <w:szCs w:val="28"/>
          <w:u w:val="none"/>
          <w:lang w:val="en-IN"/>
        </w:rPr>
      </w:pPr>
      <w:r>
        <w:rPr>
          <w:rFonts w:hint="default"/>
          <w:b w:val="0"/>
          <w:bCs w:val="0"/>
          <w:i/>
          <w:iCs/>
          <w:sz w:val="28"/>
          <w:szCs w:val="28"/>
          <w:u w:val="single"/>
          <w:lang w:val="en-IN"/>
        </w:rPr>
        <w:t>Entities:</w:t>
      </w:r>
      <w:r>
        <w:rPr>
          <w:rFonts w:hint="default"/>
          <w:b w:val="0"/>
          <w:bCs w:val="0"/>
          <w:i/>
          <w:iCs/>
          <w:sz w:val="28"/>
          <w:szCs w:val="28"/>
          <w:u w:val="none"/>
          <w:lang w:val="en-IN"/>
        </w:rPr>
        <w:t xml:space="preserve"> </w:t>
      </w:r>
      <w:r>
        <w:rPr>
          <w:rFonts w:hint="default"/>
          <w:b w:val="0"/>
          <w:bCs w:val="0"/>
          <w:i/>
          <w:iCs/>
          <w:sz w:val="24"/>
          <w:szCs w:val="24"/>
          <w:u w:val="none"/>
          <w:lang w:val="en-IN"/>
        </w:rPr>
        <w:t xml:space="preserve">An Entity may be an object with a physical existence a particular person, car, house, or employee or it may be an object with a conceptual existence a company, a job, or a university course. </w:t>
      </w:r>
    </w:p>
    <w:p>
      <w:pPr>
        <w:numPr>
          <w:ilvl w:val="0"/>
          <w:numId w:val="0"/>
        </w:numPr>
        <w:ind w:leftChars="0"/>
        <w:rPr>
          <w:rFonts w:hint="default"/>
          <w:b w:val="0"/>
          <w:bCs w:val="0"/>
          <w:i/>
          <w:iCs/>
          <w:sz w:val="24"/>
          <w:szCs w:val="24"/>
          <w:lang w:val="en-IN"/>
        </w:rPr>
      </w:pPr>
      <w:r>
        <w:rPr>
          <w:rFonts w:hint="default"/>
          <w:b w:val="0"/>
          <w:bCs w:val="0"/>
          <w:i/>
          <w:iCs/>
          <w:sz w:val="28"/>
          <w:szCs w:val="28"/>
          <w:u w:val="single"/>
          <w:lang w:val="en-IN"/>
        </w:rPr>
        <w:t>Attributes</w:t>
      </w:r>
      <w:r>
        <w:rPr>
          <w:rFonts w:hint="default"/>
          <w:b/>
          <w:bCs/>
          <w:i/>
          <w:iCs/>
          <w:sz w:val="28"/>
          <w:szCs w:val="28"/>
          <w:lang w:val="en-IN"/>
        </w:rPr>
        <w:t xml:space="preserve">: </w:t>
      </w:r>
      <w:r>
        <w:rPr>
          <w:rFonts w:hint="default"/>
          <w:b w:val="0"/>
          <w:bCs w:val="0"/>
          <w:i/>
          <w:iCs/>
          <w:sz w:val="24"/>
          <w:szCs w:val="24"/>
          <w:lang w:val="en-IN"/>
        </w:rPr>
        <w:t>Attributes are the properties that define the entity type. For example, Roll_No, Name, DOB, Age, Address, and Mobile_No are the attributes that define entity type Student. In ER diagram, the attribute is represented by an oval.</w:t>
      </w:r>
    </w:p>
    <w:p>
      <w:pPr>
        <w:numPr>
          <w:ilvl w:val="0"/>
          <w:numId w:val="0"/>
        </w:numPr>
        <w:ind w:leftChars="0"/>
        <w:rPr>
          <w:rFonts w:hint="default"/>
          <w:b/>
          <w:bCs/>
          <w:i/>
          <w:iCs/>
          <w:sz w:val="28"/>
          <w:szCs w:val="28"/>
          <w:lang w:val="en-IN"/>
        </w:rPr>
      </w:pPr>
      <w:r>
        <w:rPr>
          <w:rFonts w:hint="default"/>
          <w:b/>
          <w:bCs/>
          <w:i/>
          <w:iCs/>
          <w:sz w:val="28"/>
          <w:szCs w:val="28"/>
          <w:lang w:val="en-IN"/>
        </w:rPr>
        <w:drawing>
          <wp:inline distT="0" distB="0" distL="114300" distR="114300">
            <wp:extent cx="5698490" cy="3503295"/>
            <wp:effectExtent l="0" t="0" r="1270" b="1905"/>
            <wp:docPr id="1" name="Picture 1" descr="Assignment1_E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ssignment1_ERmodel"/>
                    <pic:cNvPicPr>
                      <a:picLocks noChangeAspect="1"/>
                    </pic:cNvPicPr>
                  </pic:nvPicPr>
                  <pic:blipFill>
                    <a:blip r:embed="rId4"/>
                    <a:stretch>
                      <a:fillRect/>
                    </a:stretch>
                  </pic:blipFill>
                  <pic:spPr>
                    <a:xfrm>
                      <a:off x="0" y="0"/>
                      <a:ext cx="5698490" cy="3503295"/>
                    </a:xfrm>
                    <a:prstGeom prst="rect">
                      <a:avLst/>
                    </a:prstGeom>
                  </pic:spPr>
                </pic:pic>
              </a:graphicData>
            </a:graphic>
          </wp:inline>
        </w:drawing>
      </w:r>
      <w:r>
        <w:rPr>
          <w:rFonts w:hint="default"/>
          <w:b/>
          <w:bCs/>
          <w:i/>
          <w:iCs/>
          <w:sz w:val="28"/>
          <w:szCs w:val="28"/>
          <w:lang w:val="en-IN"/>
        </w:rPr>
        <w:t xml:space="preserve"> </w:t>
      </w:r>
    </w:p>
    <w:p>
      <w:pPr>
        <w:keepNext w:val="0"/>
        <w:keepLines w:val="0"/>
        <w:widowControl/>
        <w:suppressLineNumbers w:val="0"/>
        <w:jc w:val="left"/>
        <w:rPr>
          <w:rFonts w:hint="default" w:ascii="Calibri" w:hAnsi="Calibri" w:eastAsia="SimSun" w:cs="Calibri"/>
          <w:i/>
          <w:iCs/>
          <w:kern w:val="0"/>
          <w:sz w:val="24"/>
          <w:szCs w:val="24"/>
          <w:lang w:val="en-US" w:eastAsia="zh-CN" w:bidi="ar"/>
        </w:rPr>
      </w:pPr>
      <w:r>
        <w:rPr>
          <w:rFonts w:hint="default"/>
          <w:b w:val="0"/>
          <w:bCs w:val="0"/>
          <w:i/>
          <w:iCs/>
          <w:sz w:val="28"/>
          <w:szCs w:val="28"/>
          <w:u w:val="single"/>
          <w:lang w:val="en-IN"/>
        </w:rPr>
        <w:t>Normalization</w:t>
      </w:r>
      <w:r>
        <w:rPr>
          <w:rFonts w:hint="default"/>
          <w:b w:val="0"/>
          <w:bCs w:val="0"/>
          <w:i/>
          <w:iCs/>
          <w:sz w:val="28"/>
          <w:szCs w:val="28"/>
          <w:u w:val="none"/>
          <w:lang w:val="en-IN"/>
        </w:rPr>
        <w:t>:</w:t>
      </w:r>
      <w:r>
        <w:rPr>
          <w:rFonts w:hint="default" w:ascii="Calibri" w:hAnsi="Calibri" w:eastAsia="SimSun" w:cs="Calibri"/>
          <w:i/>
          <w:iCs/>
          <w:kern w:val="0"/>
          <w:sz w:val="24"/>
          <w:szCs w:val="24"/>
          <w:lang w:val="en-US" w:eastAsia="zh-CN" w:bidi="ar"/>
        </w:rPr>
        <w:t>Database Management Systems (DBMS) use a method called normalization to assist organize data in databases in order to reduce redundancy and enhance data integrity. It involves dividing up the data into more manageable chunks and keeping track of each chunk in a different table. By ensuring that each piece of data is kept in a single location, this procedure makes it simpler to maintain and update the data.</w:t>
      </w:r>
    </w:p>
    <w:p>
      <w:pPr>
        <w:keepNext w:val="0"/>
        <w:keepLines w:val="0"/>
        <w:widowControl/>
        <w:suppressLineNumbers w:val="0"/>
        <w:jc w:val="left"/>
        <w:rPr>
          <w:rFonts w:hint="default" w:ascii="Calibri" w:hAnsi="Calibri" w:eastAsia="SimSun"/>
          <w:i/>
          <w:iCs/>
          <w:kern w:val="0"/>
          <w:sz w:val="24"/>
          <w:szCs w:val="24"/>
          <w:lang w:val="en-US" w:eastAsia="zh-CN"/>
        </w:rPr>
      </w:pPr>
      <w:r>
        <w:rPr>
          <w:rFonts w:hint="default" w:ascii="Calibri" w:hAnsi="Calibri" w:eastAsia="SimSun" w:cs="Calibri"/>
          <w:i/>
          <w:iCs/>
          <w:kern w:val="0"/>
          <w:sz w:val="24"/>
          <w:szCs w:val="24"/>
          <w:u w:val="single"/>
          <w:lang w:val="en-IN" w:eastAsia="zh-CN" w:bidi="ar"/>
        </w:rPr>
        <w:t>First Normalization form (1NF)</w:t>
      </w:r>
      <w:r>
        <w:rPr>
          <w:rFonts w:hint="default" w:ascii="Calibri" w:hAnsi="Calibri" w:eastAsia="SimSun" w:cs="Calibri"/>
          <w:i/>
          <w:iCs/>
          <w:kern w:val="0"/>
          <w:sz w:val="24"/>
          <w:szCs w:val="24"/>
          <w:u w:val="none"/>
          <w:lang w:val="en-IN" w:eastAsia="zh-CN" w:bidi="ar"/>
        </w:rPr>
        <w:t xml:space="preserve">: </w:t>
      </w:r>
      <w:r>
        <w:rPr>
          <w:rFonts w:hint="default" w:ascii="Calibri" w:hAnsi="Calibri" w:eastAsia="SimSun"/>
          <w:i/>
          <w:iCs/>
          <w:kern w:val="0"/>
          <w:sz w:val="24"/>
          <w:szCs w:val="24"/>
          <w:lang w:val="en-US" w:eastAsia="zh-CN"/>
        </w:rPr>
        <w:t>Every attribute is indivisible and atomic.</w:t>
      </w:r>
    </w:p>
    <w:p>
      <w:pPr>
        <w:keepNext w:val="0"/>
        <w:keepLines w:val="0"/>
        <w:widowControl/>
        <w:suppressLineNumbers w:val="0"/>
        <w:jc w:val="left"/>
        <w:rPr>
          <w:rFonts w:hint="default" w:ascii="Calibri" w:hAnsi="Calibri" w:eastAsia="SimSun"/>
          <w:i/>
          <w:iCs/>
          <w:kern w:val="0"/>
          <w:sz w:val="24"/>
          <w:szCs w:val="24"/>
          <w:lang w:val="en-US" w:eastAsia="zh-CN"/>
        </w:rPr>
      </w:pPr>
      <w:r>
        <w:rPr>
          <w:rFonts w:hint="default" w:ascii="Calibri" w:hAnsi="Calibri" w:eastAsia="SimSun"/>
          <w:i/>
          <w:iCs/>
          <w:kern w:val="0"/>
          <w:sz w:val="24"/>
          <w:szCs w:val="24"/>
          <w:lang w:val="en-US" w:eastAsia="zh-CN"/>
        </w:rPr>
        <w:t>No groups of values or repetitive groupings.Because there are no recurring groups and just atomic values in each attribute, the ER model is already in 1NF.</w:t>
      </w:r>
    </w:p>
    <w:p>
      <w:pPr>
        <w:keepNext w:val="0"/>
        <w:keepLines w:val="0"/>
        <w:widowControl/>
        <w:suppressLineNumbers w:val="0"/>
        <w:jc w:val="left"/>
        <w:rPr>
          <w:rFonts w:hint="default" w:ascii="Calibri" w:hAnsi="Calibri" w:eastAsia="SimSun"/>
          <w:i/>
          <w:iCs/>
          <w:kern w:val="0"/>
          <w:sz w:val="24"/>
          <w:szCs w:val="24"/>
          <w:lang w:val="en-IN" w:eastAsia="zh-CN"/>
        </w:rPr>
      </w:pPr>
      <w:r>
        <w:rPr>
          <w:rFonts w:hint="default" w:ascii="Calibri" w:hAnsi="Calibri" w:eastAsia="SimSun"/>
          <w:i/>
          <w:iCs/>
          <w:kern w:val="0"/>
          <w:sz w:val="24"/>
          <w:szCs w:val="24"/>
          <w:u w:val="single"/>
          <w:lang w:val="en-IN" w:eastAsia="zh-CN"/>
        </w:rPr>
        <w:t>Second Normalization form (2NF)</w:t>
      </w:r>
      <w:r>
        <w:rPr>
          <w:rFonts w:hint="default" w:ascii="Calibri" w:hAnsi="Calibri" w:eastAsia="SimSun"/>
          <w:i/>
          <w:iCs/>
          <w:kern w:val="0"/>
          <w:sz w:val="24"/>
          <w:szCs w:val="24"/>
          <w:lang w:val="en-IN" w:eastAsia="zh-CN"/>
        </w:rPr>
        <w:t>: The entity is in 1NF. And all non-key attributes are fully functional dependent on the primary key. The ER model is already in 2NF because each non-key attribute is fully functionally dependent on the primary key.</w:t>
      </w:r>
    </w:p>
    <w:p>
      <w:pPr>
        <w:keepNext w:val="0"/>
        <w:keepLines w:val="0"/>
        <w:widowControl/>
        <w:suppressLineNumbers w:val="0"/>
        <w:jc w:val="left"/>
        <w:rPr>
          <w:rFonts w:hint="default" w:ascii="Calibri" w:hAnsi="Calibri" w:eastAsia="SimSun"/>
          <w:i/>
          <w:iCs/>
          <w:kern w:val="0"/>
          <w:sz w:val="24"/>
          <w:szCs w:val="24"/>
          <w:lang w:val="en-IN" w:eastAsia="zh-CN"/>
        </w:rPr>
      </w:pPr>
      <w:r>
        <w:rPr>
          <w:rFonts w:hint="default" w:ascii="Calibri" w:hAnsi="Calibri" w:eastAsia="SimSun"/>
          <w:i/>
          <w:iCs/>
          <w:kern w:val="0"/>
          <w:sz w:val="24"/>
          <w:szCs w:val="24"/>
          <w:u w:val="single"/>
          <w:lang w:val="en-IN" w:eastAsia="zh-CN"/>
        </w:rPr>
        <w:t>Third Normalization Form (3NF)</w:t>
      </w:r>
      <w:r>
        <w:rPr>
          <w:rFonts w:hint="default" w:ascii="Calibri" w:hAnsi="Calibri" w:eastAsia="SimSun"/>
          <w:i/>
          <w:iCs/>
          <w:kern w:val="0"/>
          <w:sz w:val="24"/>
          <w:szCs w:val="24"/>
          <w:lang w:val="en-IN" w:eastAsia="zh-CN"/>
        </w:rPr>
        <w:t>: The entity is in 2NF.There are no transitive dependencies in the ER model.As the ER model is already in 3NF because there are no transitive dependencies. All non-key attributes are directly dependent on the primary key, and there are no non-key dependencies between the attributes.</w:t>
      </w:r>
    </w:p>
    <w:p>
      <w:pPr>
        <w:keepNext w:val="0"/>
        <w:keepLines w:val="0"/>
        <w:widowControl/>
        <w:suppressLineNumbers w:val="0"/>
        <w:jc w:val="left"/>
        <w:rPr>
          <w:rFonts w:hint="default" w:ascii="Calibri" w:hAnsi="Calibri" w:eastAsia="SimSun"/>
          <w:i/>
          <w:iCs/>
          <w:kern w:val="0"/>
          <w:sz w:val="24"/>
          <w:szCs w:val="24"/>
          <w:lang w:val="en-IN" w:eastAsia="zh-CN"/>
        </w:rPr>
      </w:pPr>
    </w:p>
    <w:p>
      <w:pPr>
        <w:keepNext w:val="0"/>
        <w:keepLines w:val="0"/>
        <w:widowControl/>
        <w:suppressLineNumbers w:val="0"/>
        <w:jc w:val="left"/>
        <w:rPr>
          <w:rFonts w:hint="default" w:ascii="Calibri" w:hAnsi="Calibri" w:eastAsia="SimSun"/>
          <w:i/>
          <w:iCs/>
          <w:kern w:val="0"/>
          <w:sz w:val="24"/>
          <w:szCs w:val="24"/>
          <w:lang w:val="en-IN" w:eastAsia="zh-CN"/>
        </w:rPr>
      </w:pPr>
      <w:r>
        <w:rPr>
          <w:rFonts w:hint="default" w:ascii="Calibri" w:hAnsi="Calibri" w:eastAsia="SimSun"/>
          <w:b/>
          <w:bCs/>
          <w:i/>
          <w:iCs/>
          <w:kern w:val="0"/>
          <w:sz w:val="24"/>
          <w:szCs w:val="24"/>
          <w:u w:val="single"/>
          <w:lang w:val="en-IN" w:eastAsia="zh-CN"/>
        </w:rPr>
        <w:t>Assignment 2</w:t>
      </w:r>
      <w:r>
        <w:rPr>
          <w:rFonts w:hint="default" w:ascii="Calibri" w:hAnsi="Calibri" w:eastAsia="SimSun"/>
          <w:b/>
          <w:bCs/>
          <w:i/>
          <w:iCs/>
          <w:kern w:val="0"/>
          <w:sz w:val="24"/>
          <w:szCs w:val="24"/>
          <w:lang w:val="en-IN" w:eastAsia="zh-CN"/>
        </w:rPr>
        <w:t>:  Design a database schema for a library system, including tables, fields, and constraints like NOT NULL, UNIQUE, and CHECK. Include primary and foreign keys to establish relationships between tables</w:t>
      </w:r>
      <w:r>
        <w:rPr>
          <w:rFonts w:hint="default" w:ascii="Calibri" w:hAnsi="Calibri" w:eastAsia="SimSun"/>
          <w:i/>
          <w:iCs/>
          <w:kern w:val="0"/>
          <w:sz w:val="24"/>
          <w:szCs w:val="24"/>
          <w:lang w:val="en-IN" w:eastAsia="zh-CN"/>
        </w:rPr>
        <w:t>.</w:t>
      </w:r>
    </w:p>
    <w:p>
      <w:pPr>
        <w:keepNext w:val="0"/>
        <w:keepLines w:val="0"/>
        <w:widowControl/>
        <w:suppressLineNumbers w:val="0"/>
        <w:jc w:val="left"/>
        <w:rPr>
          <w:rFonts w:hint="default" w:ascii="Calibri" w:hAnsi="Calibri" w:eastAsia="SimSun"/>
          <w:i/>
          <w:iCs/>
          <w:kern w:val="0"/>
          <w:sz w:val="24"/>
          <w:szCs w:val="24"/>
          <w:lang w:val="en-IN" w:eastAsia="zh-CN"/>
        </w:rPr>
      </w:pPr>
    </w:p>
    <w:p>
      <w:pPr>
        <w:keepNext w:val="0"/>
        <w:keepLines w:val="0"/>
        <w:widowControl/>
        <w:suppressLineNumbers w:val="0"/>
        <w:jc w:val="left"/>
        <w:rPr>
          <w:rFonts w:hint="default" w:ascii="Calibri" w:hAnsi="Calibri" w:eastAsia="SimSun"/>
          <w:i/>
          <w:iCs/>
          <w:kern w:val="0"/>
          <w:sz w:val="24"/>
          <w:szCs w:val="24"/>
          <w:lang w:val="en-IN" w:eastAsia="zh-CN"/>
        </w:rPr>
      </w:pPr>
    </w:p>
    <w:p>
      <w:pPr>
        <w:keepNext w:val="0"/>
        <w:keepLines w:val="0"/>
        <w:widowControl/>
        <w:suppressLineNumbers w:val="0"/>
        <w:jc w:val="left"/>
        <w:rPr>
          <w:rFonts w:hint="default" w:ascii="Calibri" w:hAnsi="Calibri" w:eastAsia="SimSun"/>
          <w:i/>
          <w:iCs/>
          <w:kern w:val="0"/>
          <w:sz w:val="24"/>
          <w:szCs w:val="24"/>
          <w:lang w:val="en-IN" w:eastAsia="zh-CN"/>
        </w:rPr>
      </w:pPr>
      <w:r>
        <w:rPr>
          <w:rFonts w:hint="default" w:ascii="Calibri" w:hAnsi="Calibri" w:eastAsia="SimSun"/>
          <w:i/>
          <w:iCs/>
          <w:kern w:val="0"/>
          <w:sz w:val="24"/>
          <w:szCs w:val="24"/>
          <w:lang w:val="en-IN" w:eastAsia="zh-CN"/>
        </w:rPr>
        <w:t>The database schema for a library system, including tables, fields, and constraints like NOT NULL, UNIQUE, and CHECK. Including the primary key and the foreign key established for the library database.</w:t>
      </w:r>
    </w:p>
    <w:p>
      <w:pPr>
        <w:keepNext w:val="0"/>
        <w:keepLines w:val="0"/>
        <w:widowControl/>
        <w:suppressLineNumbers w:val="0"/>
        <w:jc w:val="left"/>
        <w:rPr>
          <w:rFonts w:hint="default" w:ascii="Calibri" w:hAnsi="Calibri" w:eastAsia="SimSun"/>
          <w:i/>
          <w:iCs/>
          <w:kern w:val="0"/>
          <w:sz w:val="24"/>
          <w:szCs w:val="24"/>
          <w:lang w:val="en-IN" w:eastAsia="zh-CN"/>
        </w:rPr>
      </w:pPr>
    </w:p>
    <w:p>
      <w:pPr>
        <w:keepNext w:val="0"/>
        <w:keepLines w:val="0"/>
        <w:widowControl/>
        <w:suppressLineNumbers w:val="0"/>
        <w:jc w:val="left"/>
        <w:rPr>
          <w:rFonts w:hint="default" w:ascii="Calibri" w:hAnsi="Calibri" w:eastAsia="SimSun"/>
          <w:i/>
          <w:iCs/>
          <w:kern w:val="0"/>
          <w:sz w:val="24"/>
          <w:szCs w:val="24"/>
          <w:lang w:val="en-IN" w:eastAsia="zh-CN"/>
        </w:rPr>
      </w:pPr>
    </w:p>
    <w:p>
      <w:pPr>
        <w:keepNext w:val="0"/>
        <w:keepLines w:val="0"/>
        <w:widowControl/>
        <w:suppressLineNumbers w:val="0"/>
        <w:jc w:val="left"/>
        <w:rPr>
          <w:rFonts w:hint="default" w:ascii="Calibri" w:hAnsi="Calibri" w:eastAsia="SimSun"/>
          <w:i/>
          <w:iCs/>
          <w:kern w:val="0"/>
          <w:sz w:val="24"/>
          <w:szCs w:val="24"/>
          <w:lang w:val="en-IN" w:eastAsia="zh-CN"/>
        </w:rPr>
      </w:pPr>
    </w:p>
    <w:p>
      <w:pPr>
        <w:numPr>
          <w:ilvl w:val="0"/>
          <w:numId w:val="0"/>
        </w:numPr>
        <w:ind w:leftChars="0"/>
        <w:rPr>
          <w:rFonts w:hint="default"/>
          <w:b w:val="0"/>
          <w:bCs w:val="0"/>
          <w:i/>
          <w:iCs/>
          <w:sz w:val="28"/>
          <w:szCs w:val="28"/>
          <w:u w:val="none"/>
          <w:lang w:val="en-IN"/>
        </w:rPr>
      </w:pPr>
      <w:r>
        <w:rPr>
          <w:rFonts w:hint="default"/>
          <w:b w:val="0"/>
          <w:bCs w:val="0"/>
          <w:i/>
          <w:iCs/>
          <w:sz w:val="28"/>
          <w:szCs w:val="28"/>
          <w:u w:val="none"/>
          <w:lang w:val="en-IN"/>
        </w:rPr>
        <w:drawing>
          <wp:inline distT="0" distB="0" distL="114300" distR="114300">
            <wp:extent cx="5268595" cy="2117090"/>
            <wp:effectExtent l="0" t="0" r="4445" b="1270"/>
            <wp:docPr id="2" name="Picture 2" descr="Screenshot 2024-05-20 06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5-20 065433"/>
                    <pic:cNvPicPr>
                      <a:picLocks noChangeAspect="1"/>
                    </pic:cNvPicPr>
                  </pic:nvPicPr>
                  <pic:blipFill>
                    <a:blip r:embed="rId5"/>
                    <a:stretch>
                      <a:fillRect/>
                    </a:stretch>
                  </pic:blipFill>
                  <pic:spPr>
                    <a:xfrm>
                      <a:off x="0" y="0"/>
                      <a:ext cx="5268595" cy="2117090"/>
                    </a:xfrm>
                    <a:prstGeom prst="rect">
                      <a:avLst/>
                    </a:prstGeom>
                  </pic:spPr>
                </pic:pic>
              </a:graphicData>
            </a:graphic>
          </wp:inline>
        </w:drawing>
      </w:r>
    </w:p>
    <w:p>
      <w:pPr>
        <w:numPr>
          <w:ilvl w:val="0"/>
          <w:numId w:val="0"/>
        </w:numPr>
        <w:ind w:leftChars="0"/>
        <w:rPr>
          <w:rFonts w:hint="default"/>
          <w:b w:val="0"/>
          <w:bCs w:val="0"/>
          <w:i/>
          <w:iCs/>
          <w:sz w:val="28"/>
          <w:szCs w:val="28"/>
          <w:u w:val="none"/>
          <w:lang w:val="en-IN"/>
        </w:rPr>
      </w:pPr>
      <w:r>
        <w:rPr>
          <w:rFonts w:hint="default"/>
          <w:b w:val="0"/>
          <w:bCs w:val="0"/>
          <w:i/>
          <w:iCs/>
          <w:sz w:val="28"/>
          <w:szCs w:val="28"/>
          <w:u w:val="none"/>
          <w:lang w:val="en-IN"/>
        </w:rPr>
        <w:drawing>
          <wp:inline distT="0" distB="0" distL="114300" distR="114300">
            <wp:extent cx="5268595" cy="2086610"/>
            <wp:effectExtent l="0" t="0" r="4445" b="1270"/>
            <wp:docPr id="3" name="Picture 3" descr="Screenshot 2024-05-20 06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5-20 065503"/>
                    <pic:cNvPicPr>
                      <a:picLocks noChangeAspect="1"/>
                    </pic:cNvPicPr>
                  </pic:nvPicPr>
                  <pic:blipFill>
                    <a:blip r:embed="rId6"/>
                    <a:stretch>
                      <a:fillRect/>
                    </a:stretch>
                  </pic:blipFill>
                  <pic:spPr>
                    <a:xfrm>
                      <a:off x="0" y="0"/>
                      <a:ext cx="5268595" cy="2086610"/>
                    </a:xfrm>
                    <a:prstGeom prst="rect">
                      <a:avLst/>
                    </a:prstGeom>
                  </pic:spPr>
                </pic:pic>
              </a:graphicData>
            </a:graphic>
          </wp:inline>
        </w:drawing>
      </w:r>
    </w:p>
    <w:p>
      <w:pPr>
        <w:numPr>
          <w:ilvl w:val="0"/>
          <w:numId w:val="0"/>
        </w:numPr>
        <w:ind w:leftChars="0"/>
        <w:rPr>
          <w:rFonts w:hint="default"/>
          <w:b w:val="0"/>
          <w:bCs w:val="0"/>
          <w:i/>
          <w:iCs/>
          <w:sz w:val="28"/>
          <w:szCs w:val="28"/>
          <w:u w:val="none"/>
          <w:lang w:val="en-IN"/>
        </w:rPr>
      </w:pPr>
      <w:r>
        <w:rPr>
          <w:rFonts w:hint="default"/>
          <w:b w:val="0"/>
          <w:bCs w:val="0"/>
          <w:i/>
          <w:iCs/>
          <w:sz w:val="28"/>
          <w:szCs w:val="28"/>
          <w:u w:val="none"/>
          <w:lang w:val="en-IN"/>
        </w:rPr>
        <w:drawing>
          <wp:inline distT="0" distB="0" distL="114300" distR="114300">
            <wp:extent cx="5264150" cy="2063115"/>
            <wp:effectExtent l="0" t="0" r="8890" b="9525"/>
            <wp:docPr id="4" name="Picture 4" descr="Screenshot 2024-05-20 07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05-20 070325"/>
                    <pic:cNvPicPr>
                      <a:picLocks noChangeAspect="1"/>
                    </pic:cNvPicPr>
                  </pic:nvPicPr>
                  <pic:blipFill>
                    <a:blip r:embed="rId7"/>
                    <a:stretch>
                      <a:fillRect/>
                    </a:stretch>
                  </pic:blipFill>
                  <pic:spPr>
                    <a:xfrm>
                      <a:off x="0" y="0"/>
                      <a:ext cx="5264150" cy="2063115"/>
                    </a:xfrm>
                    <a:prstGeom prst="rect">
                      <a:avLst/>
                    </a:prstGeom>
                  </pic:spPr>
                </pic:pic>
              </a:graphicData>
            </a:graphic>
          </wp:inline>
        </w:drawing>
      </w:r>
    </w:p>
    <w:p>
      <w:pPr>
        <w:numPr>
          <w:ilvl w:val="0"/>
          <w:numId w:val="0"/>
        </w:numPr>
        <w:ind w:leftChars="0"/>
        <w:rPr>
          <w:rFonts w:hint="default"/>
          <w:b w:val="0"/>
          <w:bCs w:val="0"/>
          <w:i/>
          <w:iCs/>
          <w:sz w:val="28"/>
          <w:szCs w:val="28"/>
          <w:u w:val="none"/>
          <w:lang w:val="en-IN"/>
        </w:rPr>
      </w:pPr>
      <w:r>
        <w:rPr>
          <w:rFonts w:hint="default"/>
          <w:b w:val="0"/>
          <w:bCs w:val="0"/>
          <w:i/>
          <w:iCs/>
          <w:sz w:val="28"/>
          <w:szCs w:val="28"/>
          <w:u w:val="none"/>
          <w:lang w:val="en-IN"/>
        </w:rPr>
        <w:drawing>
          <wp:inline distT="0" distB="0" distL="114300" distR="114300">
            <wp:extent cx="5261610" cy="2117725"/>
            <wp:effectExtent l="0" t="0" r="11430" b="635"/>
            <wp:docPr id="5" name="Picture 5" descr="Screenshot 2024-05-20 07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5-20 071201"/>
                    <pic:cNvPicPr>
                      <a:picLocks noChangeAspect="1"/>
                    </pic:cNvPicPr>
                  </pic:nvPicPr>
                  <pic:blipFill>
                    <a:blip r:embed="rId8"/>
                    <a:stretch>
                      <a:fillRect/>
                    </a:stretch>
                  </pic:blipFill>
                  <pic:spPr>
                    <a:xfrm>
                      <a:off x="0" y="0"/>
                      <a:ext cx="5261610" cy="2117725"/>
                    </a:xfrm>
                    <a:prstGeom prst="rect">
                      <a:avLst/>
                    </a:prstGeom>
                  </pic:spPr>
                </pic:pic>
              </a:graphicData>
            </a:graphic>
          </wp:inline>
        </w:drawing>
      </w:r>
    </w:p>
    <w:p>
      <w:pPr>
        <w:numPr>
          <w:ilvl w:val="0"/>
          <w:numId w:val="0"/>
        </w:numPr>
        <w:ind w:leftChars="0"/>
        <w:rPr>
          <w:rFonts w:hint="default"/>
          <w:b w:val="0"/>
          <w:bCs w:val="0"/>
          <w:i/>
          <w:iCs/>
          <w:sz w:val="28"/>
          <w:szCs w:val="28"/>
          <w:u w:val="none"/>
          <w:lang w:val="en-IN"/>
        </w:rPr>
      </w:pPr>
    </w:p>
    <w:p>
      <w:pPr>
        <w:numPr>
          <w:ilvl w:val="0"/>
          <w:numId w:val="0"/>
        </w:numPr>
        <w:ind w:leftChars="0"/>
        <w:rPr>
          <w:rFonts w:hint="default"/>
          <w:b w:val="0"/>
          <w:bCs w:val="0"/>
          <w:i/>
          <w:iCs/>
          <w:sz w:val="28"/>
          <w:szCs w:val="28"/>
          <w:u w:val="none"/>
          <w:lang w:val="en-IN"/>
        </w:rPr>
      </w:pPr>
    </w:p>
    <w:p>
      <w:pPr>
        <w:numPr>
          <w:ilvl w:val="0"/>
          <w:numId w:val="0"/>
        </w:numPr>
        <w:ind w:leftChars="0"/>
        <w:rPr>
          <w:rFonts w:hint="default"/>
          <w:b w:val="0"/>
          <w:bCs w:val="0"/>
          <w:i/>
          <w:iCs/>
          <w:sz w:val="28"/>
          <w:szCs w:val="28"/>
          <w:u w:val="none"/>
          <w:lang w:val="en-IN"/>
        </w:rPr>
      </w:pPr>
      <w:r>
        <w:rPr>
          <w:rFonts w:hint="default"/>
          <w:b w:val="0"/>
          <w:bCs w:val="0"/>
          <w:i/>
          <w:iCs/>
          <w:sz w:val="24"/>
          <w:szCs w:val="24"/>
          <w:u w:val="single"/>
          <w:lang w:val="en-IN"/>
        </w:rPr>
        <w:t>Assignment 3</w:t>
      </w:r>
      <w:r>
        <w:rPr>
          <w:rFonts w:hint="default"/>
          <w:b w:val="0"/>
          <w:bCs w:val="0"/>
          <w:i/>
          <w:iCs/>
          <w:sz w:val="24"/>
          <w:szCs w:val="24"/>
          <w:u w:val="none"/>
          <w:lang w:val="en-IN"/>
        </w:rPr>
        <w:t>: Explain the ACID properties of a transaction in your own words. Write SQL statements to simulate a transaction that includes locking and demonstrate different isolation levels to show concurrency control</w:t>
      </w:r>
      <w:r>
        <w:rPr>
          <w:rFonts w:hint="default"/>
          <w:b w:val="0"/>
          <w:bCs w:val="0"/>
          <w:i/>
          <w:iCs/>
          <w:sz w:val="28"/>
          <w:szCs w:val="28"/>
          <w:u w:val="none"/>
          <w:lang w:val="en-IN"/>
        </w:rPr>
        <w:t>.</w:t>
      </w:r>
    </w:p>
    <w:p>
      <w:pPr>
        <w:numPr>
          <w:ilvl w:val="0"/>
          <w:numId w:val="0"/>
        </w:numPr>
        <w:ind w:leftChars="0"/>
        <w:rPr>
          <w:rFonts w:hint="default"/>
          <w:b w:val="0"/>
          <w:bCs w:val="0"/>
          <w:i/>
          <w:iCs/>
          <w:sz w:val="28"/>
          <w:szCs w:val="28"/>
          <w:u w:val="none"/>
          <w:lang w:val="en-IN"/>
        </w:rPr>
      </w:pPr>
    </w:p>
    <w:p>
      <w:pPr>
        <w:numPr>
          <w:ilvl w:val="0"/>
          <w:numId w:val="0"/>
        </w:numPr>
        <w:ind w:leftChars="0"/>
        <w:rPr>
          <w:rFonts w:hint="default"/>
          <w:b w:val="0"/>
          <w:bCs w:val="0"/>
          <w:i/>
          <w:iCs/>
          <w:sz w:val="24"/>
          <w:szCs w:val="24"/>
          <w:u w:val="none"/>
          <w:lang w:val="en-IN"/>
        </w:rPr>
      </w:pPr>
      <w:r>
        <w:rPr>
          <w:rFonts w:hint="default"/>
          <w:b w:val="0"/>
          <w:bCs w:val="0"/>
          <w:i/>
          <w:iCs/>
          <w:sz w:val="24"/>
          <w:szCs w:val="24"/>
          <w:u w:val="single"/>
          <w:lang w:val="en-IN"/>
        </w:rPr>
        <w:t>The ACID Properties of a transaction</w:t>
      </w:r>
      <w:r>
        <w:rPr>
          <w:rFonts w:hint="default"/>
          <w:b w:val="0"/>
          <w:bCs w:val="0"/>
          <w:i/>
          <w:iCs/>
          <w:sz w:val="28"/>
          <w:szCs w:val="28"/>
          <w:u w:val="none"/>
          <w:lang w:val="en-IN"/>
        </w:rPr>
        <w:t xml:space="preserve">: </w:t>
      </w:r>
      <w:r>
        <w:rPr>
          <w:rFonts w:hint="default"/>
          <w:b w:val="0"/>
          <w:bCs w:val="0"/>
          <w:i/>
          <w:iCs/>
          <w:sz w:val="24"/>
          <w:szCs w:val="24"/>
          <w:u w:val="none"/>
          <w:lang w:val="en-IN"/>
        </w:rPr>
        <w:t>The ACID properties of a transaction in a Database Management System (DBMS) are the main four operations that ensures the reliability and consistency of a transaction. The acronym of ACID stands for Atomicity, Consistency, Isolation, and Durability.</w:t>
      </w:r>
    </w:p>
    <w:p>
      <w:pPr>
        <w:keepNext w:val="0"/>
        <w:keepLines w:val="0"/>
        <w:widowControl/>
        <w:suppressLineNumbers w:val="0"/>
        <w:jc w:val="left"/>
        <w:rPr>
          <w:rFonts w:hint="default" w:ascii="Calibri" w:hAnsi="Calibri" w:cs="Calibri"/>
          <w:i/>
          <w:iCs/>
          <w:sz w:val="24"/>
          <w:szCs w:val="24"/>
        </w:rPr>
      </w:pPr>
      <w:r>
        <w:rPr>
          <w:rFonts w:hint="default" w:ascii="Calibri" w:hAnsi="Calibri" w:eastAsia="SimSun" w:cs="Calibri"/>
          <w:i/>
          <w:iCs/>
          <w:kern w:val="0"/>
          <w:sz w:val="24"/>
          <w:szCs w:val="24"/>
          <w:u w:val="single"/>
          <w:lang w:val="en-US" w:eastAsia="zh-CN" w:bidi="ar"/>
        </w:rPr>
        <w:t>Atomicity</w:t>
      </w:r>
      <w:r>
        <w:rPr>
          <w:rFonts w:hint="default" w:ascii="Calibri" w:hAnsi="Calibri" w:eastAsia="SimSun" w:cs="Calibri"/>
          <w:i/>
          <w:iCs/>
          <w:kern w:val="0"/>
          <w:sz w:val="24"/>
          <w:szCs w:val="24"/>
          <w:lang w:val="en-US" w:eastAsia="zh-CN" w:bidi="ar"/>
        </w:rPr>
        <w:t>: This guarantees that a transaction is handled as a single, indivisible work unit. The transaction is rolled back in its entirety and the database is restored to its initial state if any portion of it fails. This feature makes sure that, even in the case of an error or failure, the database stays consistent.</w:t>
      </w:r>
    </w:p>
    <w:p>
      <w:pPr>
        <w:keepNext w:val="0"/>
        <w:keepLines w:val="0"/>
        <w:widowControl/>
        <w:suppressLineNumbers w:val="0"/>
        <w:jc w:val="left"/>
        <w:rPr>
          <w:rFonts w:hint="default" w:ascii="Calibri" w:hAnsi="Calibri" w:cs="Calibri"/>
          <w:i/>
          <w:iCs/>
          <w:sz w:val="24"/>
          <w:szCs w:val="24"/>
        </w:rPr>
      </w:pPr>
      <w:r>
        <w:rPr>
          <w:rFonts w:hint="default" w:ascii="Calibri" w:hAnsi="Calibri" w:eastAsia="SimSun" w:cs="Calibri"/>
          <w:i/>
          <w:iCs/>
          <w:kern w:val="0"/>
          <w:sz w:val="24"/>
          <w:szCs w:val="24"/>
          <w:u w:val="single"/>
          <w:lang w:val="en-US" w:eastAsia="zh-CN" w:bidi="ar"/>
        </w:rPr>
        <w:t>Consistency</w:t>
      </w:r>
      <w:r>
        <w:rPr>
          <w:rFonts w:hint="default" w:ascii="Calibri" w:hAnsi="Calibri" w:eastAsia="SimSun" w:cs="Calibri"/>
          <w:i/>
          <w:iCs/>
          <w:kern w:val="0"/>
          <w:sz w:val="24"/>
          <w:szCs w:val="24"/>
          <w:lang w:val="en-US" w:eastAsia="zh-CN" w:bidi="ar"/>
        </w:rPr>
        <w:t xml:space="preserve">: By establishing that a transaction follows by the guidelines and limitations established for the database, consistency ensures that a transaction preserves the integrity of the database. This attribute makes sure that even after the transaction has been completed, the database stays consistent. </w:t>
      </w:r>
      <w:r>
        <w:rPr>
          <w:rFonts w:hint="default" w:ascii="Calibri" w:hAnsi="Calibri" w:eastAsia="SimSun" w:cs="Calibri"/>
          <w:i/>
          <w:iCs/>
          <w:kern w:val="0"/>
          <w:sz w:val="24"/>
          <w:szCs w:val="24"/>
          <w:lang w:val="en-US" w:eastAsia="zh-CN" w:bidi="ar"/>
        </w:rPr>
        <w:br w:type="textWrapping"/>
      </w:r>
      <w:r>
        <w:rPr>
          <w:rFonts w:hint="default" w:ascii="Calibri" w:hAnsi="Calibri" w:eastAsia="SimSun" w:cs="Calibri"/>
          <w:i/>
          <w:iCs/>
          <w:kern w:val="0"/>
          <w:sz w:val="24"/>
          <w:szCs w:val="24"/>
          <w:u w:val="single"/>
          <w:lang w:val="en-US" w:eastAsia="zh-CN" w:bidi="ar"/>
        </w:rPr>
        <w:t>Isolation</w:t>
      </w:r>
      <w:r>
        <w:rPr>
          <w:rFonts w:hint="default" w:ascii="Calibri" w:hAnsi="Calibri" w:eastAsia="SimSun" w:cs="Calibri"/>
          <w:i/>
          <w:iCs/>
          <w:kern w:val="0"/>
          <w:sz w:val="24"/>
          <w:szCs w:val="24"/>
          <w:lang w:val="en-US" w:eastAsia="zh-CN" w:bidi="ar"/>
        </w:rPr>
        <w:t>: Isolation guarantees that every transaction runs separately from the others and that a transaction's effects are hidden from other transactions until it is committed. This feature makes sure that different transactions can run simultaneously without affecting one another.</w:t>
      </w:r>
    </w:p>
    <w:p>
      <w:pPr>
        <w:keepNext w:val="0"/>
        <w:keepLines w:val="0"/>
        <w:widowControl/>
        <w:suppressLineNumbers w:val="0"/>
        <w:jc w:val="left"/>
        <w:rPr>
          <w:rFonts w:hint="default" w:ascii="Calibri" w:hAnsi="Calibri" w:eastAsia="SimSun" w:cs="Calibri"/>
          <w:i/>
          <w:iCs/>
          <w:kern w:val="0"/>
          <w:sz w:val="24"/>
          <w:szCs w:val="24"/>
          <w:lang w:val="en-US" w:eastAsia="zh-CN" w:bidi="ar"/>
        </w:rPr>
      </w:pPr>
      <w:r>
        <w:rPr>
          <w:rFonts w:hint="default" w:ascii="Calibri" w:hAnsi="Calibri" w:eastAsia="SimSun" w:cs="Calibri"/>
          <w:i/>
          <w:iCs/>
          <w:kern w:val="0"/>
          <w:sz w:val="24"/>
          <w:szCs w:val="24"/>
          <w:u w:val="single"/>
          <w:lang w:val="en-US" w:eastAsia="zh-CN" w:bidi="ar"/>
        </w:rPr>
        <w:t>Durability</w:t>
      </w:r>
      <w:r>
        <w:rPr>
          <w:rFonts w:hint="default" w:ascii="Calibri" w:hAnsi="Calibri" w:eastAsia="SimSun" w:cs="Calibri"/>
          <w:i/>
          <w:iCs/>
          <w:kern w:val="0"/>
          <w:sz w:val="24"/>
          <w:szCs w:val="24"/>
          <w:lang w:val="en-US" w:eastAsia="zh-CN" w:bidi="ar"/>
        </w:rPr>
        <w:t xml:space="preserve">: Durability makes sure that once a transaction is completed, its consequences are irreversible and cannot be undone. This feature makes sure that even in the case of a system crash or failure, the database stays in a consistent state. </w:t>
      </w:r>
      <w:r>
        <w:rPr>
          <w:rFonts w:hint="default" w:ascii="Calibri" w:hAnsi="Calibri" w:eastAsia="SimSun" w:cs="Calibri"/>
          <w:i/>
          <w:iCs/>
          <w:kern w:val="0"/>
          <w:sz w:val="24"/>
          <w:szCs w:val="24"/>
          <w:lang w:val="en-US" w:eastAsia="zh-CN" w:bidi="ar"/>
        </w:rPr>
        <w:br w:type="textWrapping"/>
      </w:r>
      <w:r>
        <w:rPr>
          <w:rFonts w:hint="default" w:ascii="Calibri" w:hAnsi="Calibri" w:eastAsia="SimSun" w:cs="Calibri"/>
          <w:i/>
          <w:iCs/>
          <w:kern w:val="0"/>
          <w:sz w:val="24"/>
          <w:szCs w:val="24"/>
          <w:lang w:val="en-US" w:eastAsia="zh-CN" w:bidi="ar"/>
        </w:rPr>
        <w:t>In conclusion, even in the case of faults or failures, the ACID features of a transaction in a DBMS guarantee that the database maintains a consistent and dependable state. The correctness and integrity of the data kept in the database depend on these attributes.</w:t>
      </w:r>
    </w:p>
    <w:p>
      <w:pPr>
        <w:keepNext w:val="0"/>
        <w:keepLines w:val="0"/>
        <w:widowControl/>
        <w:suppressLineNumbers w:val="0"/>
        <w:jc w:val="left"/>
        <w:rPr>
          <w:rFonts w:hint="default" w:ascii="Calibri" w:hAnsi="Calibri" w:eastAsia="SimSun" w:cs="Calibri"/>
          <w:i/>
          <w:iCs/>
          <w:kern w:val="0"/>
          <w:sz w:val="24"/>
          <w:szCs w:val="24"/>
          <w:lang w:val="en-IN" w:eastAsia="zh-CN" w:bidi="ar"/>
        </w:rPr>
      </w:pPr>
      <w:r>
        <w:rPr>
          <w:rFonts w:hint="default" w:ascii="Calibri" w:hAnsi="Calibri" w:eastAsia="SimSun" w:cs="Calibri"/>
          <w:i/>
          <w:iCs/>
          <w:kern w:val="0"/>
          <w:sz w:val="24"/>
          <w:szCs w:val="24"/>
          <w:lang w:val="en-IN" w:eastAsia="zh-CN" w:bidi="ar"/>
        </w:rPr>
        <w:drawing>
          <wp:inline distT="0" distB="0" distL="114300" distR="114300">
            <wp:extent cx="5258435" cy="2046605"/>
            <wp:effectExtent l="0" t="0" r="14605" b="10795"/>
            <wp:docPr id="6" name="Picture 6" descr="Screenshot 2024-05-20 07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5-20 074423"/>
                    <pic:cNvPicPr>
                      <a:picLocks noChangeAspect="1"/>
                    </pic:cNvPicPr>
                  </pic:nvPicPr>
                  <pic:blipFill>
                    <a:blip r:embed="rId9"/>
                    <a:stretch>
                      <a:fillRect/>
                    </a:stretch>
                  </pic:blipFill>
                  <pic:spPr>
                    <a:xfrm>
                      <a:off x="0" y="0"/>
                      <a:ext cx="5258435" cy="2046605"/>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1610" cy="2026920"/>
            <wp:effectExtent l="0" t="0" r="11430" b="0"/>
            <wp:docPr id="7" name="Picture 7" descr="Screenshot 2024-05-20 07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5-20 075311"/>
                    <pic:cNvPicPr>
                      <a:picLocks noChangeAspect="1"/>
                    </pic:cNvPicPr>
                  </pic:nvPicPr>
                  <pic:blipFill>
                    <a:blip r:embed="rId10"/>
                    <a:stretch>
                      <a:fillRect/>
                    </a:stretch>
                  </pic:blipFill>
                  <pic:spPr>
                    <a:xfrm>
                      <a:off x="0" y="0"/>
                      <a:ext cx="5261610" cy="2026920"/>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1517015"/>
            <wp:effectExtent l="0" t="0" r="8890" b="6985"/>
            <wp:docPr id="8" name="Picture 8" descr="Screenshot 2024-05-20 08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5-20 080433"/>
                    <pic:cNvPicPr>
                      <a:picLocks noChangeAspect="1"/>
                    </pic:cNvPicPr>
                  </pic:nvPicPr>
                  <pic:blipFill>
                    <a:blip r:embed="rId11"/>
                    <a:stretch>
                      <a:fillRect/>
                    </a:stretch>
                  </pic:blipFill>
                  <pic:spPr>
                    <a:xfrm>
                      <a:off x="0" y="0"/>
                      <a:ext cx="5264150" cy="1517015"/>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1517015"/>
            <wp:effectExtent l="0" t="0" r="8890" b="6985"/>
            <wp:docPr id="9" name="Picture 9" descr="Screenshot 2024-05-20 08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5-20 080545"/>
                    <pic:cNvPicPr>
                      <a:picLocks noChangeAspect="1"/>
                    </pic:cNvPicPr>
                  </pic:nvPicPr>
                  <pic:blipFill>
                    <a:blip r:embed="rId12"/>
                    <a:stretch>
                      <a:fillRect/>
                    </a:stretch>
                  </pic:blipFill>
                  <pic:spPr>
                    <a:xfrm>
                      <a:off x="0" y="0"/>
                      <a:ext cx="5264150" cy="1517015"/>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So, by the isolation principle the database query are independent to one another. By the isolation level is read committed, it only reads committed data. Therefore, it won’t read uncommitted changes from other transactions.</w:t>
      </w:r>
    </w:p>
    <w:p>
      <w:pPr>
        <w:numPr>
          <w:ilvl w:val="0"/>
          <w:numId w:val="0"/>
        </w:numPr>
        <w:ind w:leftChars="0"/>
        <w:rPr>
          <w:rFonts w:hint="default"/>
          <w:b w:val="0"/>
          <w:bCs w:val="0"/>
          <w:i/>
          <w:iCs/>
          <w:sz w:val="24"/>
          <w:szCs w:val="24"/>
          <w:u w:val="none"/>
          <w:lang w:val="en-IN"/>
        </w:rPr>
      </w:pPr>
      <w:r>
        <w:rPr>
          <w:rFonts w:hint="default"/>
          <w:b w:val="0"/>
          <w:bCs w:val="0"/>
          <w:i/>
          <w:iCs/>
          <w:sz w:val="24"/>
          <w:szCs w:val="24"/>
          <w:u w:val="single"/>
          <w:lang w:val="en-IN"/>
        </w:rPr>
        <w:t>Assignment 4</w:t>
      </w:r>
      <w:r>
        <w:rPr>
          <w:rFonts w:hint="default"/>
          <w:b w:val="0"/>
          <w:bCs w:val="0"/>
          <w:i/>
          <w:iCs/>
          <w:sz w:val="24"/>
          <w:szCs w:val="24"/>
          <w:u w:val="none"/>
          <w:lang w:val="en-IN"/>
        </w:rPr>
        <w:t>: Write SQL statements to CREATE a new database and tables that reflect the library schema you designed earlier. Use ALTER statements to modify the table structures and DROP statements to remove a redundant table.</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The SQL statements to create a new database and tables that reflect the library schema:</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58435" cy="2019300"/>
            <wp:effectExtent l="0" t="0" r="14605" b="7620"/>
            <wp:docPr id="12" name="Picture 12" descr="Screenshot 2024-05-20 08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5-20 081344"/>
                    <pic:cNvPicPr>
                      <a:picLocks noChangeAspect="1"/>
                    </pic:cNvPicPr>
                  </pic:nvPicPr>
                  <pic:blipFill>
                    <a:blip r:embed="rId13"/>
                    <a:stretch>
                      <a:fillRect/>
                    </a:stretch>
                  </pic:blipFill>
                  <pic:spPr>
                    <a:xfrm>
                      <a:off x="0" y="0"/>
                      <a:ext cx="5258435" cy="2019300"/>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43430"/>
            <wp:effectExtent l="0" t="0" r="8890" b="13970"/>
            <wp:docPr id="13" name="Picture 13" descr="Screenshot 2024-05-20 08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5-20 081423"/>
                    <pic:cNvPicPr>
                      <a:picLocks noChangeAspect="1"/>
                    </pic:cNvPicPr>
                  </pic:nvPicPr>
                  <pic:blipFill>
                    <a:blip r:embed="rId14"/>
                    <a:stretch>
                      <a:fillRect/>
                    </a:stretch>
                  </pic:blipFill>
                  <pic:spPr>
                    <a:xfrm>
                      <a:off x="0" y="0"/>
                      <a:ext cx="5264150" cy="2043430"/>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46605"/>
            <wp:effectExtent l="0" t="0" r="8890" b="10795"/>
            <wp:docPr id="14" name="Picture 14" descr="Screenshot 2024-05-20 08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5-20 081456"/>
                    <pic:cNvPicPr>
                      <a:picLocks noChangeAspect="1"/>
                    </pic:cNvPicPr>
                  </pic:nvPicPr>
                  <pic:blipFill>
                    <a:blip r:embed="rId15"/>
                    <a:stretch>
                      <a:fillRect/>
                    </a:stretch>
                  </pic:blipFill>
                  <pic:spPr>
                    <a:xfrm>
                      <a:off x="0" y="0"/>
                      <a:ext cx="5264150" cy="2046605"/>
                    </a:xfrm>
                    <a:prstGeom prst="rect">
                      <a:avLst/>
                    </a:prstGeom>
                  </pic:spPr>
                </pic:pic>
              </a:graphicData>
            </a:graphic>
          </wp:inline>
        </w:drawing>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 xml:space="preserve"> </w:t>
      </w:r>
      <w:r>
        <w:rPr>
          <w:rFonts w:hint="default"/>
          <w:b w:val="0"/>
          <w:bCs w:val="0"/>
          <w:i/>
          <w:iCs/>
          <w:sz w:val="24"/>
          <w:szCs w:val="24"/>
          <w:u w:val="none"/>
          <w:lang w:val="en-IN"/>
        </w:rPr>
        <w:br w:type="textWrapping"/>
      </w:r>
      <w:r>
        <w:rPr>
          <w:rFonts w:hint="default"/>
          <w:b w:val="0"/>
          <w:bCs w:val="0"/>
          <w:i/>
          <w:iCs/>
          <w:sz w:val="24"/>
          <w:szCs w:val="24"/>
          <w:u w:val="none"/>
          <w:lang w:val="en-IN"/>
        </w:rPr>
        <w:t>NOW IN THE LIBRARY SCHEMA TO ALTER THE DATA IN DATABASE WE USE ALTER STATEMENT .</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In the above database for table Book we are adding location column to it.</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And drop statement in the sql is used to delete the table or the selected fields.</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t>In the above database we are removing the loans table.</w:t>
      </w:r>
    </w:p>
    <w:p>
      <w:pPr>
        <w:numPr>
          <w:ilvl w:val="0"/>
          <w:numId w:val="0"/>
        </w:numPr>
        <w:ind w:leftChars="0"/>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1802130"/>
            <wp:effectExtent l="0" t="0" r="8890" b="11430"/>
            <wp:docPr id="15" name="Picture 15" descr="Screenshot 2024-05-20 08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5-20 082351"/>
                    <pic:cNvPicPr>
                      <a:picLocks noChangeAspect="1"/>
                    </pic:cNvPicPr>
                  </pic:nvPicPr>
                  <pic:blipFill>
                    <a:blip r:embed="rId16"/>
                    <a:stretch>
                      <a:fillRect/>
                    </a:stretch>
                  </pic:blipFill>
                  <pic:spPr>
                    <a:xfrm>
                      <a:off x="0" y="0"/>
                      <a:ext cx="5264150" cy="180213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68195"/>
            <wp:effectExtent l="0" t="0" r="8890" b="4445"/>
            <wp:docPr id="16" name="Picture 16" descr="Screenshot 2024-05-20 08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5-20 082723"/>
                    <pic:cNvPicPr>
                      <a:picLocks noChangeAspect="1"/>
                    </pic:cNvPicPr>
                  </pic:nvPicPr>
                  <pic:blipFill>
                    <a:blip r:embed="rId17"/>
                    <a:stretch>
                      <a:fillRect/>
                    </a:stretch>
                  </pic:blipFill>
                  <pic:spPr>
                    <a:xfrm>
                      <a:off x="0" y="0"/>
                      <a:ext cx="5264150" cy="206819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Assignment 5</w:t>
      </w:r>
      <w:r>
        <w:rPr>
          <w:rFonts w:hint="default"/>
          <w:b w:val="0"/>
          <w:bCs w:val="0"/>
          <w:i/>
          <w:iCs/>
          <w:sz w:val="24"/>
          <w:szCs w:val="24"/>
          <w:u w:val="none"/>
          <w:lang w:val="en-IN"/>
        </w:rPr>
        <w:t>: Demonstrate the creation of an index on a table and discuss how it improves query performance. Use a DROP INDEX statement to remove the index and analyze the impact on query execution.</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59940"/>
            <wp:effectExtent l="0" t="0" r="8890" b="12700"/>
            <wp:docPr id="17" name="Picture 17" descr="Screenshot 2024-05-20 08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5-20 083202"/>
                    <pic:cNvPicPr>
                      <a:picLocks noChangeAspect="1"/>
                    </pic:cNvPicPr>
                  </pic:nvPicPr>
                  <pic:blipFill>
                    <a:blip r:embed="rId18"/>
                    <a:stretch>
                      <a:fillRect/>
                    </a:stretch>
                  </pic:blipFill>
                  <pic:spPr>
                    <a:xfrm>
                      <a:off x="0" y="0"/>
                      <a:ext cx="5264150" cy="205994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1610" cy="1969770"/>
            <wp:effectExtent l="0" t="0" r="11430" b="11430"/>
            <wp:docPr id="18" name="Picture 18" descr="Screenshot 2024-05-20 08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5-20 083441"/>
                    <pic:cNvPicPr>
                      <a:picLocks noChangeAspect="1"/>
                    </pic:cNvPicPr>
                  </pic:nvPicPr>
                  <pic:blipFill>
                    <a:blip r:embed="rId19"/>
                    <a:stretch>
                      <a:fillRect/>
                    </a:stretch>
                  </pic:blipFill>
                  <pic:spPr>
                    <a:xfrm>
                      <a:off x="0" y="0"/>
                      <a:ext cx="5261610" cy="196977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73910"/>
            <wp:effectExtent l="0" t="0" r="8890" b="13970"/>
            <wp:docPr id="19" name="Picture 19" descr="Screenshot 2024-05-20 08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5-20 083514"/>
                    <pic:cNvPicPr>
                      <a:picLocks noChangeAspect="1"/>
                    </pic:cNvPicPr>
                  </pic:nvPicPr>
                  <pic:blipFill>
                    <a:blip r:embed="rId20"/>
                    <a:stretch>
                      <a:fillRect/>
                    </a:stretch>
                  </pic:blipFill>
                  <pic:spPr>
                    <a:xfrm>
                      <a:off x="0" y="0"/>
                      <a:ext cx="5264150" cy="207391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t xml:space="preserve">By the help of index we can access the data present in the database faster, As when we execute a query that involve the index variable, the database engine can use the index to quickly search the relevant rows instead of scanning the entire table. </w:t>
      </w:r>
    </w:p>
    <w:p>
      <w:pPr>
        <w:rPr>
          <w:rFonts w:hint="default"/>
          <w:b w:val="0"/>
          <w:bCs w:val="0"/>
          <w:i/>
          <w:iCs/>
          <w:sz w:val="24"/>
          <w:szCs w:val="24"/>
          <w:u w:val="none"/>
          <w:lang w:val="en-IN"/>
        </w:rPr>
      </w:pPr>
      <w:r>
        <w:rPr>
          <w:rFonts w:hint="default"/>
          <w:b w:val="0"/>
          <w:bCs w:val="0"/>
          <w:i/>
          <w:iCs/>
          <w:sz w:val="24"/>
          <w:szCs w:val="24"/>
          <w:u w:val="none"/>
          <w:lang w:val="en-IN"/>
        </w:rPr>
        <w:t>Indexes stores a copy of sorted indexed column’s, which allows the database engine to perform more efficiently.</w:t>
      </w:r>
    </w:p>
    <w:p>
      <w:pPr>
        <w:rPr>
          <w:rFonts w:hint="default"/>
          <w:b w:val="0"/>
          <w:bCs w:val="0"/>
          <w:i/>
          <w:iCs/>
          <w:sz w:val="24"/>
          <w:szCs w:val="24"/>
          <w:u w:val="none"/>
          <w:lang w:val="en-IN"/>
        </w:rPr>
      </w:pPr>
      <w:r>
        <w:rPr>
          <w:rFonts w:hint="default"/>
          <w:b w:val="0"/>
          <w:bCs w:val="0"/>
          <w:i/>
          <w:iCs/>
          <w:sz w:val="24"/>
          <w:szCs w:val="24"/>
          <w:u w:val="none"/>
          <w:lang w:val="en-IN"/>
        </w:rPr>
        <w:t>And without indexes the database engine need to search the whole database to read or to perform an action of the data present in the database. Which will lead to slower query execution, especially for large tables with many rows.</w:t>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none"/>
          <w:lang w:val="en-IN"/>
        </w:rPr>
        <w:t>Assignment 6: Create a new database user with specific privileges using the CREATE USER and GRANT commands. Then, write a script to REVOKE certain privileges and DROP the user.</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101215"/>
            <wp:effectExtent l="0" t="0" r="8890" b="1905"/>
            <wp:docPr id="10" name="Picture 10" descr="Screenshot 2024-05-21 08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5-21 083109"/>
                    <pic:cNvPicPr>
                      <a:picLocks noChangeAspect="1"/>
                    </pic:cNvPicPr>
                  </pic:nvPicPr>
                  <pic:blipFill>
                    <a:blip r:embed="rId21"/>
                    <a:stretch>
                      <a:fillRect/>
                    </a:stretch>
                  </pic:blipFill>
                  <pic:spPr>
                    <a:xfrm>
                      <a:off x="0" y="0"/>
                      <a:ext cx="5264150" cy="210121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Assignment 7</w:t>
      </w:r>
      <w:r>
        <w:rPr>
          <w:rFonts w:hint="default"/>
          <w:b w:val="0"/>
          <w:bCs w:val="0"/>
          <w:i/>
          <w:iCs/>
          <w:sz w:val="24"/>
          <w:szCs w:val="24"/>
          <w:u w:val="none"/>
          <w:lang w:val="en-IN"/>
        </w:rPr>
        <w:t>: Prepare a series of SQL statements to INSERT new records into the library tables, UPDATE existing records with new information, and DELETE records based on specific criteria. Include BULK INSERT operations to load data from an external source.</w:t>
      </w:r>
    </w:p>
    <w:p>
      <w:pPr>
        <w:rPr>
          <w:rFonts w:hint="default"/>
          <w:b w:val="0"/>
          <w:bCs w:val="0"/>
          <w:i/>
          <w:iCs/>
          <w:sz w:val="24"/>
          <w:szCs w:val="24"/>
          <w:u w:val="none"/>
          <w:lang w:val="en-IN"/>
        </w:rPr>
      </w:pPr>
      <w:r>
        <w:rPr>
          <w:rFonts w:hint="default"/>
          <w:b w:val="0"/>
          <w:bCs w:val="0"/>
          <w:i/>
          <w:iCs/>
          <w:sz w:val="24"/>
          <w:szCs w:val="24"/>
          <w:u w:val="single"/>
          <w:lang w:val="en-IN"/>
        </w:rPr>
        <w:t>INSERTING NEW RECORDS INTO LIBRARY TABLES</w:t>
      </w:r>
      <w:r>
        <w:rPr>
          <w:rFonts w:hint="default"/>
          <w:b w:val="0"/>
          <w:bCs w:val="0"/>
          <w:i/>
          <w:iCs/>
          <w:sz w:val="24"/>
          <w:szCs w:val="24"/>
          <w:u w:val="none"/>
          <w:lang w:val="en-IN"/>
        </w:rPr>
        <w:t>.</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46605"/>
            <wp:effectExtent l="0" t="0" r="8890" b="10795"/>
            <wp:docPr id="20" name="Picture 20" descr="Screenshot 2024-05-20 09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5-20 093147"/>
                    <pic:cNvPicPr>
                      <a:picLocks noChangeAspect="1"/>
                    </pic:cNvPicPr>
                  </pic:nvPicPr>
                  <pic:blipFill>
                    <a:blip r:embed="rId22"/>
                    <a:stretch>
                      <a:fillRect/>
                    </a:stretch>
                  </pic:blipFill>
                  <pic:spPr>
                    <a:xfrm>
                      <a:off x="0" y="0"/>
                      <a:ext cx="5264150" cy="2046605"/>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3515" cy="2056130"/>
            <wp:effectExtent l="0" t="0" r="9525" b="1270"/>
            <wp:docPr id="21" name="Picture 21" descr="Screenshot 2024-05-20 09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5-20 093539"/>
                    <pic:cNvPicPr>
                      <a:picLocks noChangeAspect="1"/>
                    </pic:cNvPicPr>
                  </pic:nvPicPr>
                  <pic:blipFill>
                    <a:blip r:embed="rId23"/>
                    <a:stretch>
                      <a:fillRect/>
                    </a:stretch>
                  </pic:blipFill>
                  <pic:spPr>
                    <a:xfrm>
                      <a:off x="0" y="0"/>
                      <a:ext cx="5263515" cy="2056130"/>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single"/>
          <w:lang w:val="en-IN"/>
        </w:rPr>
      </w:pPr>
      <w:r>
        <w:rPr>
          <w:rFonts w:hint="default"/>
          <w:b w:val="0"/>
          <w:bCs w:val="0"/>
          <w:i/>
          <w:iCs/>
          <w:sz w:val="24"/>
          <w:szCs w:val="24"/>
          <w:u w:val="single"/>
          <w:lang w:val="en-IN"/>
        </w:rPr>
        <w:t>UPDATE existing records with new information</w:t>
      </w:r>
    </w:p>
    <w:p>
      <w:pPr>
        <w:rPr>
          <w:rFonts w:hint="default"/>
          <w:b w:val="0"/>
          <w:bCs w:val="0"/>
          <w:i/>
          <w:iCs/>
          <w:sz w:val="24"/>
          <w:szCs w:val="24"/>
          <w:u w:val="single"/>
          <w:lang w:val="en-IN"/>
        </w:rPr>
      </w:pPr>
      <w:r>
        <w:rPr>
          <w:rFonts w:hint="default"/>
          <w:b w:val="0"/>
          <w:bCs w:val="0"/>
          <w:i/>
          <w:iCs/>
          <w:sz w:val="24"/>
          <w:szCs w:val="24"/>
          <w:u w:val="single"/>
          <w:lang w:val="en-IN"/>
        </w:rPr>
        <w:drawing>
          <wp:inline distT="0" distB="0" distL="114300" distR="114300">
            <wp:extent cx="5264150" cy="1972310"/>
            <wp:effectExtent l="0" t="0" r="8890" b="8890"/>
            <wp:docPr id="22" name="Picture 22" descr="Screenshot 2024-05-20 09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5-20 093915"/>
                    <pic:cNvPicPr>
                      <a:picLocks noChangeAspect="1"/>
                    </pic:cNvPicPr>
                  </pic:nvPicPr>
                  <pic:blipFill>
                    <a:blip r:embed="rId24"/>
                    <a:stretch>
                      <a:fillRect/>
                    </a:stretch>
                  </pic:blipFill>
                  <pic:spPr>
                    <a:xfrm>
                      <a:off x="0" y="0"/>
                      <a:ext cx="5264150" cy="1972310"/>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single"/>
          <w:lang w:val="en-IN"/>
        </w:rPr>
      </w:pPr>
      <w:r>
        <w:rPr>
          <w:rFonts w:hint="default"/>
          <w:b w:val="0"/>
          <w:bCs w:val="0"/>
          <w:i/>
          <w:iCs/>
          <w:sz w:val="24"/>
          <w:szCs w:val="24"/>
          <w:u w:val="single"/>
          <w:lang w:val="en-IN"/>
        </w:rPr>
        <w:t>DELETE records based on specific criteria</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1988820"/>
            <wp:effectExtent l="0" t="0" r="8890" b="7620"/>
            <wp:docPr id="23" name="Picture 23" descr="Screenshot 2024-05-20 09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5-20 094532"/>
                    <pic:cNvPicPr>
                      <a:picLocks noChangeAspect="1"/>
                    </pic:cNvPicPr>
                  </pic:nvPicPr>
                  <pic:blipFill>
                    <a:blip r:embed="rId25"/>
                    <a:stretch>
                      <a:fillRect/>
                    </a:stretch>
                  </pic:blipFill>
                  <pic:spPr>
                    <a:xfrm>
                      <a:off x="0" y="0"/>
                      <a:ext cx="5264150" cy="198882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35175"/>
            <wp:effectExtent l="0" t="0" r="8890" b="6985"/>
            <wp:docPr id="24" name="Picture 24" descr="Screenshot 2024-05-20 09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5-20 094726"/>
                    <pic:cNvPicPr>
                      <a:picLocks noChangeAspect="1"/>
                    </pic:cNvPicPr>
                  </pic:nvPicPr>
                  <pic:blipFill>
                    <a:blip r:embed="rId26"/>
                    <a:stretch>
                      <a:fillRect/>
                    </a:stretch>
                  </pic:blipFill>
                  <pic:spPr>
                    <a:xfrm>
                      <a:off x="0" y="0"/>
                      <a:ext cx="5264150" cy="203517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Bulking inserting the data into the database</w:t>
      </w:r>
      <w:r>
        <w:rPr>
          <w:rFonts w:hint="default"/>
          <w:b w:val="0"/>
          <w:bCs w:val="0"/>
          <w:i/>
          <w:iCs/>
          <w:sz w:val="24"/>
          <w:szCs w:val="24"/>
          <w:u w:val="none"/>
          <w:lang w:val="en-IN"/>
        </w:rPr>
        <w:t>:</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46605"/>
            <wp:effectExtent l="0" t="0" r="8890" b="10795"/>
            <wp:docPr id="25" name="Picture 25" descr="Screenshot 2024-05-20 09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5-20 093147"/>
                    <pic:cNvPicPr>
                      <a:picLocks noChangeAspect="1"/>
                    </pic:cNvPicPr>
                  </pic:nvPicPr>
                  <pic:blipFill>
                    <a:blip r:embed="rId22"/>
                    <a:stretch>
                      <a:fillRect/>
                    </a:stretch>
                  </pic:blipFill>
                  <pic:spPr>
                    <a:xfrm>
                      <a:off x="0" y="0"/>
                      <a:ext cx="5264150" cy="204660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single"/>
          <w:lang w:val="en-IN"/>
        </w:rPr>
      </w:pPr>
    </w:p>
    <w:p>
      <w:pPr>
        <w:rPr>
          <w:rFonts w:hint="default"/>
          <w:b w:val="0"/>
          <w:bCs w:val="0"/>
          <w:i/>
          <w:iCs/>
          <w:sz w:val="24"/>
          <w:szCs w:val="24"/>
          <w:u w:val="none"/>
          <w:lang w:val="en-IN"/>
        </w:rPr>
      </w:pPr>
      <w:r>
        <w:rPr>
          <w:rFonts w:hint="default"/>
          <w:b w:val="0"/>
          <w:bCs w:val="0"/>
          <w:i/>
          <w:iCs/>
          <w:sz w:val="24"/>
          <w:szCs w:val="24"/>
          <w:u w:val="single"/>
          <w:lang w:val="en-IN"/>
        </w:rPr>
        <w:t xml:space="preserve">Day-2: Assignment 1: </w:t>
      </w:r>
      <w:r>
        <w:rPr>
          <w:rFonts w:hint="default"/>
          <w:b w:val="0"/>
          <w:bCs w:val="0"/>
          <w:i/>
          <w:iCs/>
          <w:sz w:val="24"/>
          <w:szCs w:val="24"/>
          <w:u w:val="none"/>
          <w:lang w:val="en-IN"/>
        </w:rPr>
        <w:t xml:space="preserve">                                                                      Name : Ch.Vinay Kiran</w:t>
      </w:r>
    </w:p>
    <w:p>
      <w:pPr>
        <w:rPr>
          <w:rFonts w:hint="default"/>
          <w:b w:val="0"/>
          <w:bCs w:val="0"/>
          <w:i/>
          <w:iCs/>
          <w:sz w:val="24"/>
          <w:szCs w:val="24"/>
          <w:u w:val="none"/>
          <w:lang w:val="en-IN"/>
        </w:rPr>
      </w:pPr>
      <w:r>
        <w:rPr>
          <w:rFonts w:hint="default"/>
          <w:b w:val="0"/>
          <w:bCs w:val="0"/>
          <w:i/>
          <w:iCs/>
          <w:sz w:val="24"/>
          <w:szCs w:val="24"/>
          <w:u w:val="none"/>
          <w:lang w:val="en-IN"/>
        </w:rPr>
        <w:t>Write a SELECT query to retrieve all columns from a 'customers' table, and modify it to return only the customer name and email address for customers in a specific city.</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57400"/>
            <wp:effectExtent l="0" t="0" r="8890" b="0"/>
            <wp:docPr id="26" name="Picture 26" descr="Screenshot 2024-05-20 10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5-20 100216"/>
                    <pic:cNvPicPr>
                      <a:picLocks noChangeAspect="1"/>
                    </pic:cNvPicPr>
                  </pic:nvPicPr>
                  <pic:blipFill>
                    <a:blip r:embed="rId27"/>
                    <a:stretch>
                      <a:fillRect/>
                    </a:stretch>
                  </pic:blipFill>
                  <pic:spPr>
                    <a:xfrm>
                      <a:off x="0" y="0"/>
                      <a:ext cx="5264150" cy="2057400"/>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68195"/>
            <wp:effectExtent l="0" t="0" r="8890" b="4445"/>
            <wp:docPr id="27" name="Picture 27" descr="Screenshot 2024-05-20 1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5-20 101036"/>
                    <pic:cNvPicPr>
                      <a:picLocks noChangeAspect="1"/>
                    </pic:cNvPicPr>
                  </pic:nvPicPr>
                  <pic:blipFill>
                    <a:blip r:embed="rId28"/>
                    <a:stretch>
                      <a:fillRect/>
                    </a:stretch>
                  </pic:blipFill>
                  <pic:spPr>
                    <a:xfrm>
                      <a:off x="0" y="0"/>
                      <a:ext cx="5264150" cy="2068195"/>
                    </a:xfrm>
                    <a:prstGeom prst="rect">
                      <a:avLst/>
                    </a:prstGeom>
                  </pic:spPr>
                </pic:pic>
              </a:graphicData>
            </a:graphic>
          </wp:inline>
        </w:drawing>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64150" cy="2030095"/>
            <wp:effectExtent l="0" t="0" r="8890" b="12065"/>
            <wp:docPr id="28" name="Picture 28" descr="Screenshot 2024-05-20 10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5-20 101208"/>
                    <pic:cNvPicPr>
                      <a:picLocks noChangeAspect="1"/>
                    </pic:cNvPicPr>
                  </pic:nvPicPr>
                  <pic:blipFill>
                    <a:blip r:embed="rId29"/>
                    <a:stretch>
                      <a:fillRect/>
                    </a:stretch>
                  </pic:blipFill>
                  <pic:spPr>
                    <a:xfrm>
                      <a:off x="0" y="0"/>
                      <a:ext cx="5264150" cy="2030095"/>
                    </a:xfrm>
                    <a:prstGeom prst="rect">
                      <a:avLst/>
                    </a:prstGeom>
                  </pic:spPr>
                </pic:pic>
              </a:graphicData>
            </a:graphic>
          </wp:inline>
        </w:drawing>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Assignment-2</w:t>
      </w:r>
      <w:r>
        <w:rPr>
          <w:rFonts w:hint="default"/>
          <w:b w:val="0"/>
          <w:bCs w:val="0"/>
          <w:i/>
          <w:iCs/>
          <w:sz w:val="24"/>
          <w:szCs w:val="24"/>
          <w:u w:val="none"/>
          <w:lang w:val="en-IN"/>
        </w:rPr>
        <w:t>: Craft a query using an INNER JOIN to combine 'orders' and 'customers' tables for customers in a specified region, and a LEFT JOIN to display all customers including those without orders.</w:t>
      </w:r>
    </w:p>
    <w:p>
      <w:pPr>
        <w:rPr>
          <w:rFonts w:hint="default"/>
          <w:b w:val="0"/>
          <w:bCs w:val="0"/>
          <w:i/>
          <w:iCs/>
          <w:sz w:val="24"/>
          <w:szCs w:val="24"/>
          <w:u w:val="none"/>
          <w:lang w:val="en-IN"/>
        </w:rPr>
      </w:pPr>
      <w:r>
        <w:rPr>
          <w:rFonts w:hint="default"/>
          <w:b w:val="0"/>
          <w:bCs w:val="0"/>
          <w:i/>
          <w:iCs/>
          <w:sz w:val="24"/>
          <w:szCs w:val="24"/>
          <w:u w:val="none"/>
          <w:lang w:val="en-IN"/>
        </w:rPr>
        <w:drawing>
          <wp:inline distT="0" distB="0" distL="114300" distR="114300">
            <wp:extent cx="5272405" cy="4312920"/>
            <wp:effectExtent l="0" t="0" r="4445" b="11430"/>
            <wp:docPr id="11" name="Picture 11" descr="Screenshot 2024-05-27 08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5-27 084228"/>
                    <pic:cNvPicPr>
                      <a:picLocks noChangeAspect="1"/>
                    </pic:cNvPicPr>
                  </pic:nvPicPr>
                  <pic:blipFill>
                    <a:blip r:embed="rId30"/>
                    <a:stretch>
                      <a:fillRect/>
                    </a:stretch>
                  </pic:blipFill>
                  <pic:spPr>
                    <a:xfrm>
                      <a:off x="0" y="0"/>
                      <a:ext cx="5272405" cy="4312920"/>
                    </a:xfrm>
                    <a:prstGeom prst="rect">
                      <a:avLst/>
                    </a:prstGeom>
                  </pic:spPr>
                </pic:pic>
              </a:graphicData>
            </a:graphic>
          </wp:inline>
        </w:drawing>
      </w:r>
    </w:p>
    <w:p>
      <w:pPr>
        <w:rPr>
          <w:rFonts w:hint="default"/>
          <w:b w:val="0"/>
          <w:bCs w:val="0"/>
          <w:i/>
          <w:iCs/>
          <w:sz w:val="24"/>
          <w:szCs w:val="24"/>
          <w:u w:val="none"/>
          <w:lang w:val="en-IN"/>
        </w:rPr>
      </w:pPr>
      <w:bookmarkStart w:id="0" w:name="_GoBack"/>
      <w:bookmarkEnd w:id="0"/>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none"/>
          <w:lang w:val="en-IN"/>
        </w:rPr>
        <w:t xml:space="preserve"> </w:t>
      </w:r>
      <w:r>
        <w:rPr>
          <w:rFonts w:hint="default"/>
          <w:b w:val="0"/>
          <w:bCs w:val="0"/>
          <w:i/>
          <w:iCs/>
          <w:sz w:val="24"/>
          <w:szCs w:val="24"/>
          <w:u w:val="single"/>
          <w:lang w:val="en-IN"/>
        </w:rPr>
        <w:t>Assignment 3</w:t>
      </w:r>
      <w:r>
        <w:rPr>
          <w:rFonts w:hint="default"/>
          <w:b w:val="0"/>
          <w:bCs w:val="0"/>
          <w:i/>
          <w:iCs/>
          <w:sz w:val="24"/>
          <w:szCs w:val="24"/>
          <w:u w:val="none"/>
          <w:lang w:val="en-IN"/>
        </w:rPr>
        <w:t>: Utilize a sub-query to find customers who have placed orders above the average order value, and write a UNION query to combine two SELECT statements with the same number of columns.</w:t>
      </w:r>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Assignment 4</w:t>
      </w:r>
      <w:r>
        <w:rPr>
          <w:rFonts w:hint="default"/>
          <w:b w:val="0"/>
          <w:bCs w:val="0"/>
          <w:i/>
          <w:iCs/>
          <w:sz w:val="24"/>
          <w:szCs w:val="24"/>
          <w:u w:val="none"/>
          <w:lang w:val="en-IN"/>
        </w:rPr>
        <w:t>: Compose SQL statements to BEGIN a transaction, INSERT a new record into the 'orders' table, COMMIT the transaction, then UPDATE the 'products' table, and ROLLBACK the transaction.</w:t>
      </w:r>
    </w:p>
    <w:p>
      <w:pPr>
        <w:rPr>
          <w:rFonts w:hint="default"/>
          <w:b w:val="0"/>
          <w:bCs w:val="0"/>
          <w:i/>
          <w:iCs/>
          <w:sz w:val="24"/>
          <w:szCs w:val="24"/>
          <w:u w:val="none"/>
          <w:lang w:val="en-IN"/>
        </w:rPr>
      </w:pP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Assignment 5</w:t>
      </w:r>
      <w:r>
        <w:rPr>
          <w:rFonts w:hint="default"/>
          <w:b w:val="0"/>
          <w:bCs w:val="0"/>
          <w:i/>
          <w:iCs/>
          <w:sz w:val="24"/>
          <w:szCs w:val="24"/>
          <w:u w:val="none"/>
          <w:lang w:val="en-IN"/>
        </w:rPr>
        <w:t>: Begin a transaction, perform a series of INSERTs into 'orders', setting a SAVEPOINT after each, rollback to the second SAVEPOINT, and COMMIT the overall transaction.</w:t>
      </w:r>
    </w:p>
    <w:p>
      <w:pPr>
        <w:rPr>
          <w:rFonts w:hint="default"/>
          <w:b w:val="0"/>
          <w:bCs w:val="0"/>
          <w:i/>
          <w:iCs/>
          <w:sz w:val="24"/>
          <w:szCs w:val="24"/>
          <w:u w:val="none"/>
          <w:lang w:val="en-IN"/>
        </w:rPr>
      </w:pPr>
    </w:p>
    <w:p>
      <w:pPr>
        <w:rPr>
          <w:rFonts w:hint="default"/>
          <w:b w:val="0"/>
          <w:bCs w:val="0"/>
          <w:i/>
          <w:iCs/>
          <w:sz w:val="24"/>
          <w:szCs w:val="24"/>
          <w:u w:val="none"/>
          <w:lang w:val="en-IN"/>
        </w:rPr>
      </w:pPr>
      <w:r>
        <w:rPr>
          <w:rFonts w:hint="default"/>
          <w:b w:val="0"/>
          <w:bCs w:val="0"/>
          <w:i/>
          <w:iCs/>
          <w:sz w:val="24"/>
          <w:szCs w:val="24"/>
          <w:u w:val="single"/>
          <w:lang w:val="en-IN"/>
        </w:rPr>
        <w:t>Assignment 6</w:t>
      </w:r>
      <w:r>
        <w:rPr>
          <w:rFonts w:hint="default"/>
          <w:b w:val="0"/>
          <w:bCs w:val="0"/>
          <w:i/>
          <w:iCs/>
          <w:sz w:val="24"/>
          <w:szCs w:val="24"/>
          <w:u w:val="none"/>
          <w:lang w:val="en-IN"/>
        </w:rPr>
        <w:t>: Draft a brief report on the use of transaction logs for data recovery and create a hypothetical scenario where a transaction log is instrumental in data recovery after an unexpected shutdown.</w:t>
      </w:r>
    </w:p>
    <w:p>
      <w:pPr>
        <w:rPr>
          <w:rFonts w:hint="default"/>
          <w:b w:val="0"/>
          <w:bCs w:val="0"/>
          <w:i/>
          <w:iCs/>
          <w:sz w:val="24"/>
          <w:szCs w:val="24"/>
          <w:u w:val="none"/>
          <w:lang w:val="en-IN"/>
        </w:rPr>
      </w:pPr>
      <w:r>
        <w:rPr>
          <w:rFonts w:hint="default"/>
          <w:b w:val="0"/>
          <w:bCs w:val="0"/>
          <w:i/>
          <w:iCs/>
          <w:sz w:val="24"/>
          <w:szCs w:val="24"/>
          <w:u w:val="none"/>
          <w:lang w:val="en-IN"/>
        </w:rPr>
        <w:br w:type="page"/>
      </w:r>
    </w:p>
    <w:p>
      <w:pPr>
        <w:numPr>
          <w:ilvl w:val="0"/>
          <w:numId w:val="0"/>
        </w:numPr>
        <w:ind w:leftChars="0"/>
        <w:rPr>
          <w:rFonts w:hint="default"/>
          <w:b w:val="0"/>
          <w:bCs w:val="0"/>
          <w:i/>
          <w:iCs/>
          <w:sz w:val="24"/>
          <w:szCs w:val="24"/>
          <w:u w:val="none"/>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8B198A"/>
    <w:rsid w:val="01164F15"/>
    <w:rsid w:val="0A073D4D"/>
    <w:rsid w:val="0E837ECC"/>
    <w:rsid w:val="1011675B"/>
    <w:rsid w:val="1DEE4ED0"/>
    <w:rsid w:val="2847771B"/>
    <w:rsid w:val="29D918D8"/>
    <w:rsid w:val="36AB6988"/>
    <w:rsid w:val="3DE44CCD"/>
    <w:rsid w:val="4524487F"/>
    <w:rsid w:val="4D237D98"/>
    <w:rsid w:val="4D75387B"/>
    <w:rsid w:val="5CF83AE5"/>
    <w:rsid w:val="5F3E42DF"/>
    <w:rsid w:val="603E7BF6"/>
    <w:rsid w:val="798B198A"/>
    <w:rsid w:val="7E023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696</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2024-05-20T00:47:00Z</dcterms:created>
  <dc:creator>vkcha</dc:creator>
  <cp:lastModifiedBy>vkcha</cp:lastModifiedBy>
  <dcterms:modified xsi:type="dcterms:W3CDTF">2024-05-27T03:37:20Z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A99EBBD491E54A208134ECA28FD3FCAC_11</vt:lpwstr>
  </property>
</Properties>
</file>